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348E6">
      <w:pPr>
        <w:widowControl w:val="0"/>
        <w:autoSpaceDE w:val="0"/>
        <w:autoSpaceDN w:val="0"/>
        <w:adjustRightInd w:val="0"/>
        <w:spacing w:after="0" w:line="260" w:lineRule="exact"/>
        <w:ind w:left="447" w:right="6852"/>
        <w:jc w:val="both"/>
        <w:rPr>
          <w:rFonts w:ascii="Calibri Bold" w:hAnsi="Calibri Bold" w:cs="Calibri Bold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15pt;margin-top:15.2pt;width:32.75pt;height:60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359.45pt;margin-top:794.4pt;width:80.35pt;height:28.5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137.25pt;margin-top:788.9pt;width:69pt;height:31.75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298.5pt;margin-top:786.9pt;width:51.1pt;height:38.25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left:0;text-align:left;margin-left:45pt;margin-top:793.6pt;width:74.25pt;height:24.75pt;z-index:-25165414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532.5pt;margin-top:787.65pt;width:21.75pt;height:36pt;z-index:-251653120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217.5pt;margin-top:792.25pt;width:67.25pt;height:30.75pt;z-index:-251652096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297.75pt;margin-top:22.1pt;width:279pt;height:49.75pt;z-index:-251651072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0" w:name="Pg1"/>
      <w:bookmarkEnd w:id="0"/>
      <w:r>
        <w:rPr>
          <w:rFonts w:ascii="Calibri Bold" w:hAnsi="Calibri Bold" w:cs="Calibri Bold"/>
          <w:color w:val="000000"/>
          <w:sz w:val="20"/>
          <w:szCs w:val="20"/>
        </w:rPr>
        <w:t>Real Federaci</w:t>
      </w:r>
      <w:r>
        <w:rPr>
          <w:rFonts w:ascii="Calibri Bold" w:hAnsi="Calibri Bold" w:cs="Calibri Bold"/>
          <w:color w:val="000000"/>
          <w:sz w:val="20"/>
          <w:szCs w:val="20"/>
        </w:rPr>
        <w:t>ó</w:t>
      </w:r>
      <w:r>
        <w:rPr>
          <w:rFonts w:ascii="Calibri Bold" w:hAnsi="Calibri Bold" w:cs="Calibri Bold"/>
          <w:color w:val="000000"/>
          <w:sz w:val="20"/>
          <w:szCs w:val="20"/>
        </w:rPr>
        <w:t>n Espa</w:t>
      </w:r>
      <w:r>
        <w:rPr>
          <w:rFonts w:ascii="Calibri Bold" w:hAnsi="Calibri Bold" w:cs="Calibri Bold"/>
          <w:color w:val="000000"/>
          <w:sz w:val="20"/>
          <w:szCs w:val="20"/>
        </w:rPr>
        <w:t>ñ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ola de Karate y D.A. </w:t>
      </w:r>
    </w:p>
    <w:p w:rsidR="00000000" w:rsidRDefault="001348E6">
      <w:pPr>
        <w:widowControl w:val="0"/>
        <w:autoSpaceDE w:val="0"/>
        <w:autoSpaceDN w:val="0"/>
        <w:adjustRightInd w:val="0"/>
        <w:spacing w:before="1" w:after="0" w:line="194" w:lineRule="exact"/>
        <w:ind w:left="447"/>
        <w:rPr>
          <w:rFonts w:ascii="Calibri Bold" w:hAnsi="Calibri Bold" w:cs="Calibri Bold"/>
          <w:color w:val="000000"/>
          <w:sz w:val="20"/>
          <w:szCs w:val="20"/>
        </w:rPr>
      </w:pPr>
      <w:hyperlink r:id="rId12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www.rfek.es</w:t>
        </w:r>
      </w:hyperlink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7855"/>
        <w:rPr>
          <w:rFonts w:ascii="Calibri Bold" w:hAnsi="Calibri Bold" w:cs="Calibri Bold"/>
          <w:color w:val="000000"/>
          <w:sz w:val="20"/>
          <w:szCs w:val="20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3" w:after="0" w:line="276" w:lineRule="exact"/>
        <w:ind w:left="7855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CIRCULAR 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º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: 6 </w:t>
      </w:r>
    </w:p>
    <w:p w:rsidR="00000000" w:rsidRDefault="001348E6">
      <w:pPr>
        <w:widowControl w:val="0"/>
        <w:autoSpaceDE w:val="0"/>
        <w:autoSpaceDN w:val="0"/>
        <w:adjustRightInd w:val="0"/>
        <w:spacing w:before="80" w:after="0" w:line="620" w:lineRule="exact"/>
        <w:ind w:left="20" w:right="582" w:firstLine="57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CURSO de ESPECIALISTA en AUTODEFENSA y SEGURIDAD INFANTIL/ANTIBULLING</w:t>
      </w:r>
      <w:r>
        <w:rPr>
          <w:rFonts w:ascii="Calibri Bold" w:hAnsi="Calibri Bold" w:cs="Calibri Bold"/>
          <w:color w:val="000000"/>
          <w:sz w:val="24"/>
          <w:szCs w:val="24"/>
        </w:rPr>
        <w:t>”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Caracter</w:t>
      </w:r>
      <w:r>
        <w:rPr>
          <w:rFonts w:ascii="Calibri Bold" w:hAnsi="Calibri Bold" w:cs="Calibri Bold"/>
          <w:color w:val="000000"/>
          <w:sz w:val="24"/>
          <w:szCs w:val="24"/>
        </w:rPr>
        <w:t>í</w:t>
      </w:r>
      <w:r>
        <w:rPr>
          <w:rFonts w:ascii="Calibri Bold" w:hAnsi="Calibri Bold" w:cs="Calibri Bold"/>
          <w:color w:val="000000"/>
          <w:sz w:val="24"/>
          <w:szCs w:val="24"/>
        </w:rPr>
        <w:t>sticas</w:t>
      </w:r>
      <w:r>
        <w:rPr>
          <w:rFonts w:ascii="Calibri" w:hAnsi="Calibri" w:cs="Calibri"/>
          <w:color w:val="000000"/>
          <w:sz w:val="24"/>
          <w:szCs w:val="24"/>
        </w:rPr>
        <w:t xml:space="preserve"> -</w:t>
      </w:r>
    </w:p>
    <w:p w:rsidR="00000000" w:rsidRDefault="001348E6">
      <w:pPr>
        <w:widowControl w:val="0"/>
        <w:autoSpaceDE w:val="0"/>
        <w:autoSpaceDN w:val="0"/>
        <w:adjustRightInd w:val="0"/>
        <w:spacing w:before="273" w:after="0" w:line="290" w:lineRule="exact"/>
        <w:ind w:left="20" w:right="10" w:firstLine="3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7"/>
          <w:sz w:val="24"/>
          <w:szCs w:val="24"/>
        </w:rPr>
        <w:t>Desde la federaci</w:t>
      </w:r>
      <w:r>
        <w:rPr>
          <w:rFonts w:ascii="Calibri" w:hAnsi="Calibri" w:cs="Calibri"/>
          <w:color w:val="000000"/>
          <w:w w:val="107"/>
          <w:sz w:val="24"/>
          <w:szCs w:val="24"/>
        </w:rPr>
        <w:t>ó</w:t>
      </w:r>
      <w:r>
        <w:rPr>
          <w:rFonts w:ascii="Calibri" w:hAnsi="Calibri" w:cs="Calibri"/>
          <w:color w:val="000000"/>
          <w:w w:val="107"/>
          <w:sz w:val="24"/>
          <w:szCs w:val="24"/>
        </w:rPr>
        <w:t>n seguimos con los cursos programados On-Line. En esta ocasi</w:t>
      </w:r>
      <w:r>
        <w:rPr>
          <w:rFonts w:ascii="Calibri" w:hAnsi="Calibri" w:cs="Calibri"/>
          <w:color w:val="000000"/>
          <w:w w:val="107"/>
          <w:sz w:val="24"/>
          <w:szCs w:val="24"/>
        </w:rPr>
        <w:t>ó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n y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>cerrando el ciclo, anunciamos la realizaci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n del curso  de ESPECIALISTA en defensa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y seguridad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infantil; en el que profundizaremos sobre los conceptos ya vistos y ampliaremos contenidos. </w:t>
      </w:r>
    </w:p>
    <w:p w:rsidR="00000000" w:rsidRDefault="001348E6">
      <w:pPr>
        <w:widowControl w:val="0"/>
        <w:autoSpaceDE w:val="0"/>
        <w:autoSpaceDN w:val="0"/>
        <w:adjustRightInd w:val="0"/>
        <w:spacing w:before="288" w:after="0" w:line="293" w:lineRule="exact"/>
        <w:ind w:left="20" w:right="8" w:firstLine="7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Como en los curso pasados, continuaremos esta formaci</w:t>
      </w:r>
      <w:r>
        <w:rPr>
          <w:rFonts w:ascii="Calibri" w:hAnsi="Calibri" w:cs="Calibri"/>
          <w:color w:val="000000"/>
          <w:w w:val="106"/>
          <w:sz w:val="24"/>
          <w:szCs w:val="24"/>
        </w:rPr>
        <w:t>ó</w:t>
      </w:r>
      <w:r>
        <w:rPr>
          <w:rFonts w:ascii="Calibri" w:hAnsi="Calibri" w:cs="Calibri"/>
          <w:color w:val="000000"/>
          <w:w w:val="106"/>
          <w:sz w:val="24"/>
          <w:szCs w:val="24"/>
        </w:rPr>
        <w:t>n de forma telem</w:t>
      </w:r>
      <w:r>
        <w:rPr>
          <w:rFonts w:ascii="Calibri" w:hAnsi="Calibri" w:cs="Calibri"/>
          <w:color w:val="000000"/>
          <w:w w:val="106"/>
          <w:sz w:val="24"/>
          <w:szCs w:val="24"/>
        </w:rPr>
        <w:t>á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tica, a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trav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s de la plataforma ZOOM, para facilitar el acceso a la misma, abri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ndose de igual forma, </w:t>
      </w:r>
      <w:r>
        <w:rPr>
          <w:rFonts w:ascii="Calibri" w:hAnsi="Calibri" w:cs="Calibri"/>
          <w:color w:val="000000"/>
          <w:w w:val="106"/>
          <w:sz w:val="24"/>
          <w:szCs w:val="24"/>
        </w:rPr>
        <w:t>un grupo de WhatsApp a los participantes, en donde se enviar</w:t>
      </w:r>
      <w:r>
        <w:rPr>
          <w:rFonts w:ascii="Calibri" w:hAnsi="Calibri" w:cs="Calibri"/>
          <w:color w:val="000000"/>
          <w:w w:val="106"/>
          <w:sz w:val="24"/>
          <w:szCs w:val="24"/>
        </w:rPr>
        <w:t>á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n las claves de acceso a la </w:t>
      </w:r>
      <w:r>
        <w:rPr>
          <w:rFonts w:ascii="Calibri" w:hAnsi="Calibri" w:cs="Calibri"/>
          <w:color w:val="000000"/>
          <w:sz w:val="24"/>
          <w:szCs w:val="24"/>
        </w:rPr>
        <w:t>plataforma, con suficiente tiempo de antelaci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38" w:after="0" w:line="280" w:lineRule="exact"/>
        <w:ind w:left="20" w:right="8" w:firstLine="70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>Tambi</w:t>
      </w:r>
      <w:r>
        <w:rPr>
          <w:rFonts w:ascii="Calibri" w:hAnsi="Calibri" w:cs="Calibri"/>
          <w:color w:val="000000"/>
          <w:w w:val="104"/>
          <w:sz w:val="24"/>
          <w:szCs w:val="24"/>
        </w:rPr>
        <w:t>é</w:t>
      </w:r>
      <w:r>
        <w:rPr>
          <w:rFonts w:ascii="Calibri" w:hAnsi="Calibri" w:cs="Calibri"/>
          <w:color w:val="000000"/>
          <w:w w:val="104"/>
          <w:sz w:val="24"/>
          <w:szCs w:val="24"/>
        </w:rPr>
        <w:t>n e incidiendo en los r</w:t>
      </w:r>
      <w:r>
        <w:rPr>
          <w:rFonts w:ascii="Calibri" w:hAnsi="Calibri" w:cs="Calibri"/>
          <w:color w:val="000000"/>
          <w:w w:val="104"/>
          <w:sz w:val="24"/>
          <w:szCs w:val="24"/>
        </w:rPr>
        <w:t>equisitos ya mencionados, los cursos tendr</w:t>
      </w:r>
      <w:r>
        <w:rPr>
          <w:rFonts w:ascii="Calibri" w:hAnsi="Calibri" w:cs="Calibri"/>
          <w:color w:val="000000"/>
          <w:w w:val="104"/>
          <w:sz w:val="24"/>
          <w:szCs w:val="24"/>
        </w:rPr>
        <w:t>á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n un doble </w:t>
      </w:r>
      <w:r>
        <w:rPr>
          <w:rFonts w:ascii="Calibri" w:hAnsi="Calibri" w:cs="Calibri"/>
          <w:color w:val="000000"/>
          <w:sz w:val="24"/>
          <w:szCs w:val="24"/>
        </w:rPr>
        <w:t>prop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sito: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40" w:after="0" w:line="280" w:lineRule="exact"/>
        <w:ind w:left="380" w:right="1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1.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La formaci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n, mediante recursos espec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ficos, para todos cuantos est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n interesados en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esta materia. Se les entregar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80" w:lineRule="exact"/>
        <w:ind w:left="109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tabs>
          <w:tab w:val="left" w:pos="1459"/>
        </w:tabs>
        <w:autoSpaceDE w:val="0"/>
        <w:autoSpaceDN w:val="0"/>
        <w:adjustRightInd w:val="0"/>
        <w:spacing w:before="40" w:after="0" w:line="280" w:lineRule="exact"/>
        <w:ind w:left="1099" w:right="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 Certificado de Aprovechamiento de Autodefensa Infantil Nivel II. (14-15 de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Noviembre) </w:t>
      </w:r>
    </w:p>
    <w:p w:rsidR="00000000" w:rsidRDefault="001348E6">
      <w:pPr>
        <w:widowControl w:val="0"/>
        <w:tabs>
          <w:tab w:val="left" w:pos="1459"/>
        </w:tabs>
        <w:autoSpaceDE w:val="0"/>
        <w:autoSpaceDN w:val="0"/>
        <w:adjustRightInd w:val="0"/>
        <w:spacing w:before="284" w:after="0" w:line="300" w:lineRule="exact"/>
        <w:ind w:left="1099" w:right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Certificado de Aprovechamiento de Autodefensa Infantil Nivel III. (Por concretar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en 2021) </w:t>
      </w: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280" w:after="0" w:line="300" w:lineRule="exact"/>
        <w:ind w:left="380" w:right="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2.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La capacitaci</w:t>
      </w:r>
      <w:r>
        <w:rPr>
          <w:rFonts w:ascii="Calibri" w:hAnsi="Calibri" w:cs="Calibri"/>
          <w:color w:val="000000"/>
          <w:w w:val="106"/>
          <w:sz w:val="24"/>
          <w:szCs w:val="24"/>
        </w:rPr>
        <w:t>ó</w:t>
      </w:r>
      <w:r>
        <w:rPr>
          <w:rFonts w:ascii="Calibri" w:hAnsi="Calibri" w:cs="Calibri"/>
          <w:color w:val="000000"/>
          <w:w w:val="106"/>
          <w:sz w:val="24"/>
          <w:szCs w:val="24"/>
        </w:rPr>
        <w:t>n, mediante una titulaci</w:t>
      </w:r>
      <w:r>
        <w:rPr>
          <w:rFonts w:ascii="Calibri" w:hAnsi="Calibri" w:cs="Calibri"/>
          <w:color w:val="000000"/>
          <w:w w:val="106"/>
          <w:sz w:val="24"/>
          <w:szCs w:val="24"/>
        </w:rPr>
        <w:t>ó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n especializada en este </w:t>
      </w:r>
      <w:r>
        <w:rPr>
          <w:rFonts w:ascii="Calibri" w:hAnsi="Calibri" w:cs="Calibri"/>
          <w:color w:val="000000"/>
          <w:w w:val="106"/>
          <w:sz w:val="24"/>
          <w:szCs w:val="24"/>
        </w:rPr>
        <w:t>á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mbito que avale su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spacing w:val="3"/>
          <w:sz w:val="24"/>
          <w:szCs w:val="24"/>
        </w:rPr>
        <w:t>capacidad y competencia; para aquellos docentes que re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ú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nan los requisitos t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cnicos y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administrativos exigidos: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ourier New" w:hAnsi="Courier New" w:cs="Courier New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Experto en Autodefensa Infantil -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Necesaria titulaci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 de E. Regional / Nivel II de Karate y </w:t>
      </w:r>
    </w:p>
    <w:p w:rsidR="00000000" w:rsidRDefault="001348E6">
      <w:pPr>
        <w:widowControl w:val="0"/>
        <w:autoSpaceDE w:val="0"/>
        <w:autoSpaceDN w:val="0"/>
        <w:adjustRightInd w:val="0"/>
        <w:spacing w:before="4"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º</w:t>
      </w:r>
      <w:r>
        <w:rPr>
          <w:rFonts w:ascii="Calibri" w:hAnsi="Calibri" w:cs="Calibri"/>
          <w:color w:val="000000"/>
          <w:sz w:val="24"/>
          <w:szCs w:val="24"/>
        </w:rPr>
        <w:t xml:space="preserve"> Dan de Goshin por la RFEK). A realizar el 14-15 de Noviembre de 2020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48" w:after="0" w:line="276" w:lineRule="exact"/>
        <w:ind w:left="1099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ourier New" w:hAnsi="Courier New" w:cs="Courier New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Especialista en Autodefensa Infantil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300" w:lineRule="exact"/>
        <w:ind w:left="1099" w:right="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( Necesaria la titulaci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 de E. Nacional / Nivel III de Karate y 3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º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Dan de Goshin por la </w:t>
      </w:r>
      <w:r>
        <w:rPr>
          <w:rFonts w:ascii="Calibri" w:hAnsi="Calibri" w:cs="Calibri"/>
          <w:color w:val="000000"/>
          <w:sz w:val="24"/>
          <w:szCs w:val="24"/>
        </w:rPr>
        <w:t xml:space="preserve">RFEK). Por concretar en 2021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90" w:lineRule="exact"/>
        <w:ind w:left="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84" w:after="0" w:line="290" w:lineRule="exact"/>
        <w:ind w:left="20" w:right="1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Los cursos ser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n abiertos a todos los practicantes de karate y Goshin y a todos los C. Negros de </w:t>
      </w:r>
      <w:r>
        <w:rPr>
          <w:rFonts w:ascii="Calibri" w:hAnsi="Calibri" w:cs="Calibri"/>
          <w:color w:val="000000"/>
          <w:w w:val="107"/>
          <w:sz w:val="24"/>
          <w:szCs w:val="24"/>
        </w:rPr>
        <w:t>Karate con la finalidad de formaci</w:t>
      </w:r>
      <w:r>
        <w:rPr>
          <w:rFonts w:ascii="Calibri" w:hAnsi="Calibri" w:cs="Calibri"/>
          <w:color w:val="000000"/>
          <w:w w:val="107"/>
          <w:sz w:val="24"/>
          <w:szCs w:val="24"/>
        </w:rPr>
        <w:t>ó</w:t>
      </w:r>
      <w:r>
        <w:rPr>
          <w:rFonts w:ascii="Calibri" w:hAnsi="Calibri" w:cs="Calibri"/>
          <w:color w:val="000000"/>
          <w:w w:val="107"/>
          <w:sz w:val="24"/>
          <w:szCs w:val="24"/>
        </w:rPr>
        <w:t>n, si bien, para el acceso a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la TITULACI</w:t>
      </w:r>
      <w:r>
        <w:rPr>
          <w:rFonts w:ascii="Calibri" w:hAnsi="Calibri" w:cs="Calibri"/>
          <w:color w:val="000000"/>
          <w:w w:val="107"/>
          <w:sz w:val="24"/>
          <w:szCs w:val="24"/>
        </w:rPr>
        <w:t>Ó</w:t>
      </w:r>
      <w:r>
        <w:rPr>
          <w:rFonts w:ascii="Calibri" w:hAnsi="Calibri" w:cs="Calibri"/>
          <w:color w:val="000000"/>
          <w:w w:val="107"/>
          <w:sz w:val="24"/>
          <w:szCs w:val="24"/>
        </w:rPr>
        <w:t>N, se deber</w:t>
      </w:r>
      <w:r>
        <w:rPr>
          <w:rFonts w:ascii="Calibri" w:hAnsi="Calibri" w:cs="Calibri"/>
          <w:color w:val="000000"/>
          <w:w w:val="107"/>
          <w:sz w:val="24"/>
          <w:szCs w:val="24"/>
        </w:rPr>
        <w:t>á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z w:val="24"/>
          <w:szCs w:val="24"/>
        </w:rPr>
        <w:t>acreditar la posesi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 de los requisitos mencionados.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8" w:after="0" w:line="161" w:lineRule="exact"/>
        <w:ind w:left="781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Miembro del </w:t>
      </w:r>
    </w:p>
    <w:p w:rsidR="00000000" w:rsidRDefault="001348E6">
      <w:pPr>
        <w:widowControl w:val="0"/>
        <w:autoSpaceDE w:val="0"/>
        <w:autoSpaceDN w:val="0"/>
        <w:adjustRightInd w:val="0"/>
        <w:spacing w:before="20" w:after="0" w:line="160" w:lineRule="exact"/>
        <w:ind w:left="7819" w:right="365"/>
        <w:jc w:val="both"/>
        <w:rPr>
          <w:rFonts w:ascii="Verdana" w:hAnsi="Verdana" w:cs="Verdana"/>
          <w:b/>
          <w:bCs/>
          <w:color w:val="000000"/>
          <w:w w:val="102"/>
          <w:sz w:val="14"/>
          <w:szCs w:val="14"/>
        </w:rPr>
      </w:pP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Comit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é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 Ol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í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mpico 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br/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Espa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ñ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 xml:space="preserve">ol </w:t>
      </w:r>
      <w:r>
        <w:rPr>
          <w:noProof/>
        </w:rPr>
        <w:pict>
          <v:shape id="_x0000_s1034" style="position:absolute;left:0;text-align:left;margin-left:65.05pt;margin-top:84.4pt;width:.5pt;height:.5pt;z-index:-251650048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65.05pt;margin-top:84.4pt;width:.5pt;height:.5pt;z-index:-251649024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65.5pt;margin-top:84.4pt;width:478.7pt;height:1pt;z-index:-251648000;mso-position-horizontal-relative:page;mso-position-vertical-relative:page" coordsize="9574,20" o:allowincell="f" path="m,20hhl9574,20r,-20l,,,20e" fillcolor="black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44.2pt;margin-top:84.4pt;width:.5pt;height:.5pt;z-index:-251646976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44.2pt;margin-top:84.4pt;width:.5pt;height:.5pt;z-index:-251645952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65.05pt;margin-top:100.6pt;width:.5pt;height:.5pt;z-index:-251644928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65.05pt;margin-top:100.6pt;width:.5pt;height:.5pt;z-index:-251643904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65.5pt;margin-top:100.6pt;width:478.7pt;height:1pt;z-index:-251642880;mso-position-horizontal-relative:page;mso-position-vertical-relative:page" coordsize="9574,20" o:allowincell="f" path="m,20hhl9574,20r,-20l,,,20e" fillcolor="black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44.2pt;margin-top:100.6pt;width:.5pt;height:.5pt;z-index:-251641856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44.2pt;margin-top:100.6pt;width:.5pt;height:.5pt;z-index:-251640832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65.05pt;margin-top:84.9pt;width:1pt;height:15.7pt;z-index:-251639808;mso-position-horizontal-relative:page;mso-position-vertical-relative:page" coordsize="20,314" o:allowincell="f" path="m,314hhl20,314,20,,,,,314e" fillcolor="black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44.2pt;margin-top:84.9pt;width:1pt;height:15.7pt;z-index:-251638784;mso-position-horizontal-relative:page;mso-position-vertical-relative:page" coordsize="20,314" o:allowincell="f" path="m,314hhl20,314,20,,,,,314e" fillcolor="black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65.05pt;margin-top:115.7pt;width:.5pt;height:.5pt;z-index:-251637760;mso-position-horizontal-relative:page;mso-position-vertical-relative:page" coordsize="10,10" o:allowincell="f" path="m,10hhl,1r10,l10,10,,10e" fillcolor="black" stroked="f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65.05pt;margin-top:115.7pt;width:.5pt;height:.5pt;z-index:-251636736;mso-position-horizontal-relative:page;mso-position-vertical-relative:page" coordsize="10,10" o:allowincell="f" path="m,10hhl,1r10,l10,10,,10e" fillcolor="black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65.5pt;margin-top:115.7pt;width:478.7pt;height:1pt;z-index:-251635712;mso-position-horizontal-relative:page;mso-position-vertical-relative:page" coordsize="9574,20" o:allowincell="f" path="m,20hhl9574,20r,-20l,,,20e" fillcolor="black" stroked="f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44.2pt;margin-top:115.7pt;width:.5pt;height:.5pt;z-index:-251634688;mso-position-horizontal-relative:page;mso-position-vertical-relative:page" coordsize="10,10" o:allowincell="f" path="m,10hhl,1r9,l9,10,,10e" fillcolor="black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544.2pt;margin-top:115.7pt;width:.5pt;height:.5pt;z-index:-251633664;mso-position-horizontal-relative:page;mso-position-vertical-relative:page" coordsize="10,10" o:allowincell="f" path="m,10hhl,1r9,l9,10,,10e" fillcolor="black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65.05pt;margin-top:132.9pt;width:.5pt;height:.5pt;z-index:-251632640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65.05pt;margin-top:132.9pt;width:.5pt;height:.5pt;z-index:-251631616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65.5pt;margin-top:132.9pt;width:478.7pt;height:1pt;z-index:-251630592;mso-position-horizontal-relative:page;mso-position-vertical-relative:page" coordsize="9574,20" o:allowincell="f" path="m,20hhl9574,20r,-20l,,,20e" fillcolor="black" stroked="f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544.2pt;margin-top:132.9pt;width:.5pt;height:.5pt;z-index:-251629568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544.2pt;margin-top:132.9pt;width:.5pt;height:.5pt;z-index:-251628544;mso-position-horizontal-relative:page;mso-position-vertical-relative:page" coordsize="10,10" o:allowincell="f" path="m,10hhl,,9,r,10l,10e" fillcolor="black" stroked="f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65.05pt;margin-top:116.2pt;width:1pt;height:16.7pt;z-index:-251627520;mso-position-horizontal-relative:page;mso-position-vertical-relative:page" coordsize="20,334" o:allowincell="f" path="m,334hhl20,334,20,,,,,334e" fillcolor="black" stroked="f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544.2pt;margin-top:116.2pt;width:1pt;height:16.7pt;z-index:-251626496;mso-position-horizontal-relative:page;mso-position-vertical-relative:page" coordsize="20,334" o:allowincell="f" path="m,334hhl20,334,20,,,,,334e" fillcolor="black" stroked="f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69.5pt;margin-top:163.7pt;width:470.75pt;height:1pt;z-index:-251625472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sectPr w:rsidR="00000000">
          <w:pgSz w:w="11900" w:h="16820"/>
          <w:pgMar w:top="-680" w:right="924" w:bottom="-20" w:left="1398" w:header="720" w:footer="720" w:gutter="0"/>
          <w:cols w:space="720"/>
          <w:noEndnote/>
        </w:sect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60" w:lineRule="exact"/>
        <w:ind w:left="447" w:right="7423"/>
        <w:jc w:val="both"/>
        <w:rPr>
          <w:rFonts w:ascii="Calibri Bold" w:hAnsi="Calibri Bold" w:cs="Calibri Bold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59" type="#_x0000_t75" style="position:absolute;left:0;text-align:left;margin-left:45.15pt;margin-top:15.2pt;width:32.75pt;height:60.9pt;z-index:-25162444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60" type="#_x0000_t75" style="position:absolute;left:0;text-align:left;margin-left:359.45pt;margin-top:794.4pt;width:80.35pt;height:28.5pt;z-index:-25162342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61" type="#_x0000_t75" style="position:absolute;left:0;text-align:left;margin-left:137.25pt;margin-top:788.9pt;width:69pt;height:31.75pt;z-index:-25162240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62" type="#_x0000_t75" style="position:absolute;left:0;text-align:left;margin-left:298.5pt;margin-top:786.9pt;width:51.1pt;height:38.25pt;z-index:-25162137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63" type="#_x0000_t75" style="position:absolute;left:0;text-align:left;margin-left:45pt;margin-top:793.6pt;width:74.25pt;height:24.75pt;z-index:-25162035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64" type="#_x0000_t75" style="position:absolute;left:0;text-align:left;margin-left:532.5pt;margin-top:787.65pt;width:21.75pt;height:36pt;z-index:-25161932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65" type="#_x0000_t75" style="position:absolute;left:0;text-align:left;margin-left:217.5pt;margin-top:792.25pt;width:67.25pt;height:30.75pt;z-index:-251618304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66" type="#_x0000_t75" style="position:absolute;left:0;text-align:left;margin-left:297.75pt;margin-top:22.1pt;width:279pt;height:49.75pt;z-index:-251617280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1" w:name="Pg2"/>
      <w:bookmarkEnd w:id="1"/>
      <w:r>
        <w:rPr>
          <w:rFonts w:ascii="Calibri Bold" w:hAnsi="Calibri Bold" w:cs="Calibri Bold"/>
          <w:color w:val="000000"/>
          <w:sz w:val="20"/>
          <w:szCs w:val="20"/>
        </w:rPr>
        <w:t>Real Federaci</w:t>
      </w:r>
      <w:r>
        <w:rPr>
          <w:rFonts w:ascii="Calibri Bold" w:hAnsi="Calibri Bold" w:cs="Calibri Bold"/>
          <w:color w:val="000000"/>
          <w:sz w:val="20"/>
          <w:szCs w:val="20"/>
        </w:rPr>
        <w:t>ó</w:t>
      </w:r>
      <w:r>
        <w:rPr>
          <w:rFonts w:ascii="Calibri Bold" w:hAnsi="Calibri Bold" w:cs="Calibri Bold"/>
          <w:color w:val="000000"/>
          <w:sz w:val="20"/>
          <w:szCs w:val="20"/>
        </w:rPr>
        <w:t>n Espa</w:t>
      </w:r>
      <w:r>
        <w:rPr>
          <w:rFonts w:ascii="Calibri Bold" w:hAnsi="Calibri Bold" w:cs="Calibri Bold"/>
          <w:color w:val="000000"/>
          <w:sz w:val="20"/>
          <w:szCs w:val="20"/>
        </w:rPr>
        <w:t>ñ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ola de Karate y D.A. </w:t>
      </w:r>
    </w:p>
    <w:p w:rsidR="00000000" w:rsidRDefault="001348E6">
      <w:pPr>
        <w:widowControl w:val="0"/>
        <w:autoSpaceDE w:val="0"/>
        <w:autoSpaceDN w:val="0"/>
        <w:adjustRightInd w:val="0"/>
        <w:spacing w:before="1" w:after="0" w:line="194" w:lineRule="exact"/>
        <w:ind w:left="447"/>
        <w:rPr>
          <w:rFonts w:ascii="Calibri Bold" w:hAnsi="Calibri Bold" w:cs="Calibri Bold"/>
          <w:color w:val="000000"/>
          <w:sz w:val="20"/>
          <w:szCs w:val="20"/>
        </w:rPr>
      </w:pPr>
      <w:hyperlink r:id="rId13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www.rfek.es</w:t>
        </w:r>
      </w:hyperlink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 Bold" w:hAnsi="Calibri Bold" w:cs="Calibri Bold"/>
          <w:color w:val="000000"/>
          <w:sz w:val="20"/>
          <w:szCs w:val="20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Lugar -</w:t>
      </w:r>
    </w:p>
    <w:p w:rsidR="00000000" w:rsidRDefault="001348E6">
      <w:pPr>
        <w:widowControl w:val="0"/>
        <w:autoSpaceDE w:val="0"/>
        <w:autoSpaceDN w:val="0"/>
        <w:adjustRightInd w:val="0"/>
        <w:spacing w:before="113" w:after="0" w:line="580" w:lineRule="exact"/>
        <w:ind w:left="20" w:right="6217" w:firstLine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Libre elecci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>n del participante. Fecha  y hora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16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S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bado 27 y domingo 28 de Febrero de 2021 </w:t>
      </w:r>
    </w:p>
    <w:p w:rsidR="00000000" w:rsidRDefault="001348E6">
      <w:pPr>
        <w:widowControl w:val="0"/>
        <w:autoSpaceDE w:val="0"/>
        <w:autoSpaceDN w:val="0"/>
        <w:adjustRightInd w:val="0"/>
        <w:spacing w:before="25" w:after="0" w:line="300" w:lineRule="exact"/>
        <w:ind w:left="380" w:right="272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S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bado  Ma</w:t>
      </w:r>
      <w:r>
        <w:rPr>
          <w:rFonts w:ascii="Calibri" w:hAnsi="Calibri" w:cs="Calibri"/>
          <w:color w:val="000000"/>
          <w:sz w:val="24"/>
          <w:szCs w:val="24"/>
        </w:rPr>
        <w:t>ñ</w:t>
      </w:r>
      <w:r>
        <w:rPr>
          <w:rFonts w:ascii="Calibri" w:hAnsi="Calibri" w:cs="Calibri"/>
          <w:color w:val="000000"/>
          <w:sz w:val="24"/>
          <w:szCs w:val="24"/>
        </w:rPr>
        <w:t xml:space="preserve">ana  - De 10 h. a 13 h.( descanso a mitad de jornada)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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bado  Tarde </w:t>
      </w:r>
      <w:r>
        <w:rPr>
          <w:rFonts w:ascii="Calibri" w:hAnsi="Calibri" w:cs="Calibri"/>
          <w:color w:val="000000"/>
          <w:sz w:val="24"/>
          <w:szCs w:val="24"/>
        </w:rPr>
        <w:t xml:space="preserve">- De 16 h. a 19 h. ( descanso a mitad de jornada)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Domingo Ma</w:t>
      </w:r>
      <w:r>
        <w:rPr>
          <w:rFonts w:ascii="Calibri" w:hAnsi="Calibri" w:cs="Calibri"/>
          <w:color w:val="000000"/>
          <w:sz w:val="24"/>
          <w:szCs w:val="24"/>
        </w:rPr>
        <w:t>ñ</w:t>
      </w:r>
      <w:r>
        <w:rPr>
          <w:rFonts w:ascii="Calibri" w:hAnsi="Calibri" w:cs="Calibri"/>
          <w:color w:val="000000"/>
          <w:sz w:val="24"/>
          <w:szCs w:val="24"/>
        </w:rPr>
        <w:t xml:space="preserve">ana - De 10 h. a 12 h. ( descanso a mitad de jornada) </w:t>
      </w:r>
    </w:p>
    <w:p w:rsidR="00000000" w:rsidRDefault="001348E6">
      <w:pPr>
        <w:widowControl w:val="0"/>
        <w:autoSpaceDE w:val="0"/>
        <w:autoSpaceDN w:val="0"/>
        <w:adjustRightInd w:val="0"/>
        <w:spacing w:before="20" w:after="0" w:line="276" w:lineRule="exact"/>
        <w:ind w:left="72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(Solo para quienes accedan a titulaci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n)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Nota: </w:t>
      </w:r>
    </w:p>
    <w:p w:rsidR="00000000" w:rsidRDefault="001348E6">
      <w:pPr>
        <w:widowControl w:val="0"/>
        <w:autoSpaceDE w:val="0"/>
        <w:autoSpaceDN w:val="0"/>
        <w:adjustRightInd w:val="0"/>
        <w:spacing w:before="25" w:after="0" w:line="300" w:lineRule="exact"/>
        <w:ind w:left="380" w:right="402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Se ruega puntualidad. Se comienza a las 10 en punto. </w:t>
      </w: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No se permite la grabaci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 en video.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tabs>
          <w:tab w:val="left" w:pos="8203"/>
        </w:tabs>
        <w:autoSpaceDE w:val="0"/>
        <w:autoSpaceDN w:val="0"/>
        <w:adjustRightInd w:val="0"/>
        <w:spacing w:before="57" w:after="0" w:line="280" w:lineRule="exact"/>
        <w:ind w:left="20" w:right="128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Para justificar la participaci</w:t>
      </w:r>
      <w:r>
        <w:rPr>
          <w:rFonts w:ascii="Calibri" w:hAnsi="Calibri" w:cs="Calibri"/>
          <w:color w:val="000000"/>
          <w:w w:val="103"/>
          <w:sz w:val="24"/>
          <w:szCs w:val="24"/>
        </w:rPr>
        <w:t>ó</w:t>
      </w:r>
      <w:r>
        <w:rPr>
          <w:rFonts w:ascii="Calibri" w:hAnsi="Calibri" w:cs="Calibri"/>
          <w:color w:val="000000"/>
          <w:w w:val="103"/>
          <w:sz w:val="24"/>
          <w:szCs w:val="24"/>
        </w:rPr>
        <w:t>n y asistencia, se deber</w:t>
      </w:r>
      <w:r>
        <w:rPr>
          <w:rFonts w:ascii="Calibri" w:hAnsi="Calibri" w:cs="Calibri"/>
          <w:color w:val="000000"/>
          <w:w w:val="103"/>
          <w:sz w:val="24"/>
          <w:szCs w:val="24"/>
        </w:rPr>
        <w:t>á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acceder a la plataforma, </w:t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w w:val="101"/>
          <w:sz w:val="24"/>
          <w:szCs w:val="24"/>
        </w:rPr>
        <w:t>con el micr</w:t>
      </w:r>
      <w:r>
        <w:rPr>
          <w:rFonts w:ascii="Calibri" w:hAnsi="Calibri" w:cs="Calibri"/>
          <w:color w:val="000000"/>
          <w:w w:val="101"/>
          <w:sz w:val="24"/>
          <w:szCs w:val="24"/>
        </w:rPr>
        <w:t>ó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fono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cerrado  pero con el video abierto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68" w:after="0" w:line="276" w:lineRule="exact"/>
        <w:ind w:left="2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Profesor y ponente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81" w:after="0" w:line="280" w:lineRule="exact"/>
        <w:ind w:left="380" w:right="58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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Jos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Luis Prieto 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ndez 8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º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Dan Karate y 6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º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Dan de Goshin Director del Dto. Nacional de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Autodefensa.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Destinatarios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300" w:lineRule="exact"/>
        <w:ind w:left="3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25" w:after="0" w:line="300" w:lineRule="exact"/>
        <w:ind w:left="380" w:right="58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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 A todos los practicantes de Karate y Disciplinas asociadas de la RFEK y DA. con licencia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anual federativa actualizada.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Inscripciones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300" w:lineRule="exact"/>
        <w:ind w:left="380"/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25" w:after="0" w:line="300" w:lineRule="exact"/>
        <w:ind w:left="380" w:right="57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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A trav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s de las Federaciones Auton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micas de Karate antes del Viernes 19 de Febrero de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2021. </w:t>
      </w: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after="0" w:line="300" w:lineRule="exact"/>
        <w:ind w:left="380" w:right="5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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 Los cursillistas deber</w:t>
      </w:r>
      <w:r>
        <w:rPr>
          <w:rFonts w:ascii="Calibri" w:hAnsi="Calibri" w:cs="Calibri"/>
          <w:color w:val="000000"/>
          <w:w w:val="103"/>
          <w:sz w:val="24"/>
          <w:szCs w:val="24"/>
        </w:rPr>
        <w:t>á</w:t>
      </w:r>
      <w:r>
        <w:rPr>
          <w:rFonts w:ascii="Calibri" w:hAnsi="Calibri" w:cs="Calibri"/>
          <w:color w:val="000000"/>
          <w:w w:val="103"/>
          <w:sz w:val="24"/>
          <w:szCs w:val="24"/>
        </w:rPr>
        <w:t>n tener en vigor la Licencia Federativa Autonomica para el a</w:t>
      </w:r>
      <w:r>
        <w:rPr>
          <w:rFonts w:ascii="Calibri" w:hAnsi="Calibri" w:cs="Calibri"/>
          <w:color w:val="000000"/>
          <w:w w:val="103"/>
          <w:sz w:val="24"/>
          <w:szCs w:val="24"/>
        </w:rPr>
        <w:t>ñ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2021. </w:t>
      </w: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after="0" w:line="300" w:lineRule="exact"/>
        <w:ind w:left="380" w:right="58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7"/>
          <w:sz w:val="24"/>
          <w:szCs w:val="24"/>
        </w:rPr>
        <w:t>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 El club al que pertenezcan deber</w:t>
      </w:r>
      <w:r>
        <w:rPr>
          <w:rFonts w:ascii="Calibri" w:hAnsi="Calibri" w:cs="Calibri"/>
          <w:color w:val="000000"/>
          <w:w w:val="107"/>
          <w:sz w:val="24"/>
          <w:szCs w:val="24"/>
        </w:rPr>
        <w:t>á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tener en vigor la licencia nacional del Club (100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euros).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Cuotas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71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Por curso -  30 Euros por curso y licencia del a</w:t>
      </w:r>
      <w:r>
        <w:rPr>
          <w:rFonts w:ascii="Calibri" w:hAnsi="Calibri" w:cs="Calibri"/>
          <w:color w:val="000000"/>
          <w:sz w:val="24"/>
          <w:szCs w:val="24"/>
        </w:rPr>
        <w:t>ñ</w:t>
      </w:r>
      <w:r>
        <w:rPr>
          <w:rFonts w:ascii="Calibri" w:hAnsi="Calibri" w:cs="Calibri"/>
          <w:color w:val="000000"/>
          <w:sz w:val="24"/>
          <w:szCs w:val="24"/>
        </w:rPr>
        <w:t>o en curso.</w:t>
      </w:r>
    </w:p>
    <w:p w:rsidR="00000000" w:rsidRDefault="001348E6">
      <w:pPr>
        <w:widowControl w:val="0"/>
        <w:tabs>
          <w:tab w:val="left" w:pos="739"/>
        </w:tabs>
        <w:autoSpaceDE w:val="0"/>
        <w:autoSpaceDN w:val="0"/>
        <w:adjustRightInd w:val="0"/>
        <w:spacing w:before="17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Por titulaci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>n - 60 euros.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300" w:lineRule="exact"/>
        <w:ind w:left="727" w:right="58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Se abonar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con posterioridad, en el momento de presentar ante la RFEK, los requisitos </w:t>
      </w:r>
      <w:r>
        <w:rPr>
          <w:rFonts w:ascii="Calibri" w:hAnsi="Calibri" w:cs="Calibri"/>
          <w:color w:val="000000"/>
          <w:sz w:val="24"/>
          <w:szCs w:val="24"/>
        </w:rPr>
        <w:t xml:space="preserve">necesarios: </w:t>
      </w:r>
    </w:p>
    <w:p w:rsidR="00000000" w:rsidRDefault="001348E6">
      <w:pPr>
        <w:widowControl w:val="0"/>
        <w:autoSpaceDE w:val="0"/>
        <w:autoSpaceDN w:val="0"/>
        <w:adjustRightInd w:val="0"/>
        <w:spacing w:before="1" w:after="0" w:line="262" w:lineRule="exact"/>
        <w:ind w:left="72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Justificando asistencia al curso y de titulaci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 xml:space="preserve">n en Karate.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0" w:after="0" w:line="161" w:lineRule="exact"/>
        <w:ind w:left="781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Miembro del </w:t>
      </w:r>
    </w:p>
    <w:p w:rsidR="00000000" w:rsidRDefault="001348E6">
      <w:pPr>
        <w:widowControl w:val="0"/>
        <w:autoSpaceDE w:val="0"/>
        <w:autoSpaceDN w:val="0"/>
        <w:adjustRightInd w:val="0"/>
        <w:spacing w:before="20" w:after="0" w:line="160" w:lineRule="exact"/>
        <w:ind w:left="7819" w:right="936"/>
        <w:jc w:val="both"/>
        <w:rPr>
          <w:rFonts w:ascii="Verdana" w:hAnsi="Verdana" w:cs="Verdana"/>
          <w:b/>
          <w:bCs/>
          <w:color w:val="000000"/>
          <w:w w:val="102"/>
          <w:sz w:val="14"/>
          <w:szCs w:val="14"/>
        </w:rPr>
      </w:pP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Comit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é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 Ol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í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mpico 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br/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Espa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ñ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 xml:space="preserve">ol </w:t>
      </w:r>
      <w:r>
        <w:rPr>
          <w:noProof/>
        </w:rPr>
        <w:pict>
          <v:shape id="_x0000_s1067" style="position:absolute;left:0;text-align:left;margin-left:69.5pt;margin-top:100.1pt;width:470.75pt;height:1pt;z-index:-251616256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69.5pt;margin-top:160.85pt;width:470.75pt;height:1pt;z-index:-251615232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65.5pt;margin-top:326.85pt;width:507.4pt;height:15.6pt;z-index:-251614208;mso-position-horizontal-relative:page;mso-position-vertical-relative:page" coordsize="10148,312" o:allowincell="f" path="m1,312hhl1,,10148,r,312l1,312e" fillcolor="#e0e0e0" stroked="f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65.05pt;margin-top:326.35pt;width:.5pt;height:.5pt;z-index:-251613184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65.05pt;margin-top:326.35pt;width:.5pt;height:.5pt;z-index:-251612160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65.5pt;margin-top:326.35pt;width:507.4pt;height:1pt;z-index:-251611136;mso-position-horizontal-relative:page;mso-position-vertical-relative:page" coordsize="10148,20" o:allowincell="f" path="m,20hhl10148,20r,-20l,,,20e" fillcolor="black" stroked="f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572.85pt;margin-top:326.35pt;width:.5pt;height:.5pt;z-index:-251610112;mso-position-horizontal-relative:page;mso-position-vertical-relative:page" coordsize="10,10" o:allowincell="f" path="m1,10hhl1,r9,l10,10r-9,e" fillcolor="black" stroked="f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572.85pt;margin-top:326.35pt;width:.5pt;height:.5pt;z-index:-251609088;mso-position-horizontal-relative:page;mso-position-vertical-relative:page" coordsize="10,10" o:allowincell="f" path="m1,10hhl1,r9,l10,10r-9,e" fillcolor="black" stroked="f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65.05pt;margin-top:326.85pt;width:1pt;height:15.6pt;z-index:-251608064;mso-position-horizontal-relative:page;mso-position-vertical-relative:page" coordsize="20,312" o:allowincell="f" path="m,312hhl20,312,20,,,,,312e" fillcolor="black" stroked="f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72.85pt;margin-top:326.85pt;width:1pt;height:15.6pt;z-index:-251607040;mso-position-horizontal-relative:page;mso-position-vertical-relative:page" coordsize="20,312" o:allowincell="f" path="m,312hhl20,312,20,,,,,312e" fillcolor="black" stroked="f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65.5pt;margin-top:342.45pt;width:507.4pt;height:15.7pt;z-index:-251606016;mso-position-horizontal-relative:page;mso-position-vertical-relative:page" coordsize="10148,314" o:allowincell="f" path="m1,314hhl1,,10148,r,314l1,314e" fillcolor="#e0e0e0" stroked="f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65.05pt;margin-top:358.15pt;width:.5pt;height:.5pt;z-index:-251604992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65.05pt;margin-top:358.15pt;width:.5pt;height:.5pt;z-index:-251603968;mso-position-horizontal-relative:page;mso-position-vertical-relative:page" coordsize="10,10" o:allowincell="f" path="m,10hhl,,10,r,10l,10e" fillcolor="black" stroked="f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65.5pt;margin-top:358.15pt;width:507.4pt;height:1pt;z-index:-251602944;mso-position-horizontal-relative:page;mso-position-vertical-relative:page" coordsize="10148,20" o:allowincell="f" path="m,20hhl10148,20r,-20l,,,20e" fillcolor="black" stroked="f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72.85pt;margin-top:358.15pt;width:.5pt;height:.5pt;z-index:-251601920;mso-position-horizontal-relative:page;mso-position-vertical-relative:page" coordsize="10,10" o:allowincell="f" path="m1,10hhl1,r9,l10,10r-9,e" fillcolor="black" stroked="f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72.85pt;margin-top:358.15pt;width:.5pt;height:.5pt;z-index:-251600896;mso-position-horizontal-relative:page;mso-position-vertical-relative:page" coordsize="10,10" o:allowincell="f" path="m1,10hhl1,r9,l10,10r-9,e" fillcolor="black" stroked="f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65.05pt;margin-top:342.45pt;width:1pt;height:15.7pt;z-index:-251599872;mso-position-horizontal-relative:page;mso-position-vertical-relative:page" coordsize="20,314" o:allowincell="f" path="m,314hhl20,314,20,,,,,314e" fillcolor="black" stroked="f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72.85pt;margin-top:342.45pt;width:1pt;height:15.7pt;z-index:-251598848;mso-position-horizontal-relative:page;mso-position-vertical-relative:page" coordsize="20,314" o:allowincell="f" path="m,314hhl20,314,20,,,,,314e" fillcolor="black" stroked="f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69.5pt;margin-top:388.85pt;width:470.75pt;height:1pt;z-index:-251597824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69.5pt;margin-top:464.35pt;width:470.75pt;height:1pt;z-index:-251596800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69.5pt;margin-top:554.35pt;width:470.75pt;height:1pt;z-index:-251595776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69.5pt;margin-top:689.65pt;width:470.75pt;height:1pt;z-index:-251594752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sectPr w:rsidR="00000000">
          <w:pgSz w:w="11900" w:h="16820"/>
          <w:pgMar w:top="-680" w:right="353" w:bottom="-20" w:left="1398" w:header="720" w:footer="720" w:gutter="0"/>
          <w:cols w:space="720"/>
          <w:noEndnote/>
        </w:sect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60" w:lineRule="exact"/>
        <w:ind w:left="447" w:right="6864"/>
        <w:jc w:val="both"/>
        <w:rPr>
          <w:rFonts w:ascii="Calibri Bold" w:hAnsi="Calibri Bold" w:cs="Calibri Bold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89" type="#_x0000_t75" style="position:absolute;left:0;text-align:left;margin-left:45.15pt;margin-top:15.2pt;width:32.75pt;height:60.9pt;z-index:-25159372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90" type="#_x0000_t75" style="position:absolute;left:0;text-align:left;margin-left:359.45pt;margin-top:794.4pt;width:80.35pt;height:28.5pt;z-index:-25159270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91" type="#_x0000_t75" style="position:absolute;left:0;text-align:left;margin-left:137.25pt;margin-top:788.9pt;width:69pt;height:31.75pt;z-index:-25159168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92" type="#_x0000_t75" style="position:absolute;left:0;text-align:left;margin-left:298.5pt;margin-top:786.9pt;width:51.1pt;height:38.25pt;z-index:-25159065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93" type="#_x0000_t75" style="position:absolute;left:0;text-align:left;margin-left:45pt;margin-top:793.6pt;width:74.25pt;height:24.75pt;z-index:-25158963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94" type="#_x0000_t75" style="position:absolute;left:0;text-align:left;margin-left:532.5pt;margin-top:787.65pt;width:21.75pt;height:36pt;z-index:-25158860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95" type="#_x0000_t75" style="position:absolute;left:0;text-align:left;margin-left:217.5pt;margin-top:792.25pt;width:67.25pt;height:30.75pt;z-index:-251587584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96" type="#_x0000_t75" style="position:absolute;left:0;text-align:left;margin-left:297.75pt;margin-top:22.1pt;width:279pt;height:49.75pt;z-index:-251586560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69.5pt;margin-top:100.1pt;width:470.75pt;height:1pt;z-index:-251585536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69.5pt;margin-top:176.1pt;width:470.75pt;height:1pt;z-index:-251584512;mso-position-horizontal-relative:page;mso-position-vertical-relative:page" coordsize="9415,20" o:allowincell="f" path="m,20hhl9415,20r,-20l,,,20e" fillcolor="black" stroked="f">
            <w10:wrap anchorx="page" anchory="page"/>
          </v:shape>
        </w:pict>
      </w:r>
      <w:r>
        <w:rPr>
          <w:noProof/>
        </w:rPr>
        <w:pict>
          <v:shape id="_x0000_s1099" type="#_x0000_t75" style="position:absolute;left:0;text-align:left;margin-left:200.05pt;margin-top:457.45pt;width:209.4pt;height:66.7pt;z-index:-251583488;mso-position-horizontal-relative:page;mso-position-vertical-relative:page" o:allowincell="f">
            <v:imagedata r:id="rId14" o:title=""/>
            <w10:wrap anchorx="page" anchory="page"/>
          </v:shape>
        </w:pict>
      </w:r>
      <w:bookmarkStart w:id="2" w:name="Pg3"/>
      <w:bookmarkEnd w:id="2"/>
      <w:r>
        <w:rPr>
          <w:rFonts w:ascii="Calibri Bold" w:hAnsi="Calibri Bold" w:cs="Calibri Bold"/>
          <w:color w:val="000000"/>
          <w:sz w:val="20"/>
          <w:szCs w:val="20"/>
        </w:rPr>
        <w:t>Real Federaci</w:t>
      </w:r>
      <w:r>
        <w:rPr>
          <w:rFonts w:ascii="Calibri Bold" w:hAnsi="Calibri Bold" w:cs="Calibri Bold"/>
          <w:color w:val="000000"/>
          <w:sz w:val="20"/>
          <w:szCs w:val="20"/>
        </w:rPr>
        <w:t>ó</w:t>
      </w:r>
      <w:r>
        <w:rPr>
          <w:rFonts w:ascii="Calibri Bold" w:hAnsi="Calibri Bold" w:cs="Calibri Bold"/>
          <w:color w:val="000000"/>
          <w:sz w:val="20"/>
          <w:szCs w:val="20"/>
        </w:rPr>
        <w:t>n Espa</w:t>
      </w:r>
      <w:r>
        <w:rPr>
          <w:rFonts w:ascii="Calibri Bold" w:hAnsi="Calibri Bold" w:cs="Calibri Bold"/>
          <w:color w:val="000000"/>
          <w:sz w:val="20"/>
          <w:szCs w:val="20"/>
        </w:rPr>
        <w:t>ñ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ola de Karate y D.A. </w:t>
      </w:r>
    </w:p>
    <w:p w:rsidR="00000000" w:rsidRDefault="001348E6">
      <w:pPr>
        <w:widowControl w:val="0"/>
        <w:autoSpaceDE w:val="0"/>
        <w:autoSpaceDN w:val="0"/>
        <w:adjustRightInd w:val="0"/>
        <w:spacing w:before="1" w:after="0" w:line="194" w:lineRule="exact"/>
        <w:ind w:left="447"/>
        <w:rPr>
          <w:rFonts w:ascii="Calibri Bold" w:hAnsi="Calibri Bold" w:cs="Calibri Bold"/>
          <w:color w:val="000000"/>
          <w:sz w:val="20"/>
          <w:szCs w:val="20"/>
        </w:rPr>
      </w:pPr>
      <w:hyperlink r:id="rId15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www.rfek.es</w:t>
        </w:r>
      </w:hyperlink>
      <w:r>
        <w:rPr>
          <w:rFonts w:ascii="Calibri Bold" w:hAnsi="Calibri Bold" w:cs="Calibri Bold"/>
          <w:color w:val="000000"/>
          <w:sz w:val="20"/>
          <w:szCs w:val="20"/>
        </w:rPr>
        <w:t xml:space="preserve">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 Bold" w:hAnsi="Calibri Bold" w:cs="Calibri Bold"/>
          <w:color w:val="000000"/>
          <w:sz w:val="20"/>
          <w:szCs w:val="20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Material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88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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Ropa 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moda. 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Bol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grafo y libreta para anotaciones.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Contenido del Curso -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pacing w:val="2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68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Sesi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 matinal del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bado ( de 10 a 13 h.) </w:t>
      </w:r>
    </w:p>
    <w:p w:rsidR="00000000" w:rsidRDefault="001348E6">
      <w:pPr>
        <w:widowControl w:val="0"/>
        <w:tabs>
          <w:tab w:val="left" w:pos="3054"/>
          <w:tab w:val="left" w:pos="6905"/>
          <w:tab w:val="left" w:pos="7152"/>
          <w:tab w:val="left" w:pos="7548"/>
          <w:tab w:val="left" w:pos="9074"/>
        </w:tabs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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 Bases te</w:t>
      </w:r>
      <w:r>
        <w:rPr>
          <w:rFonts w:ascii="Calibri" w:hAnsi="Calibri" w:cs="Calibri"/>
          <w:color w:val="000000"/>
          <w:w w:val="103"/>
          <w:sz w:val="24"/>
          <w:szCs w:val="24"/>
        </w:rPr>
        <w:t>ó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ricas </w:t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w w:val="105"/>
          <w:sz w:val="24"/>
          <w:szCs w:val="24"/>
        </w:rPr>
        <w:t>- Aspectos gen</w:t>
      </w:r>
      <w:r>
        <w:rPr>
          <w:rFonts w:ascii="Calibri" w:hAnsi="Calibri" w:cs="Calibri"/>
          <w:color w:val="000000"/>
          <w:w w:val="105"/>
          <w:sz w:val="24"/>
          <w:szCs w:val="24"/>
        </w:rPr>
        <w:t>é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ricos concernientes </w:t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>
        <w:rPr>
          <w:rFonts w:ascii="Calibri" w:hAnsi="Calibri" w:cs="Calibri"/>
          <w:color w:val="000000"/>
          <w:w w:val="97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w w:val="9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las </w:t>
      </w:r>
      <w:r>
        <w:rPr>
          <w:rFonts w:ascii="Calibri" w:hAnsi="Calibri" w:cs="Calibri"/>
          <w:color w:val="000000"/>
          <w:sz w:val="24"/>
          <w:szCs w:val="24"/>
        </w:rPr>
        <w:tab/>
        <w:t>caracter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sticas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del 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4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Bulling. 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Recursos te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>rico-pr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cticos.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48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2.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Sesi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 de tarde del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bado. (de 16 a19 h) </w:t>
      </w:r>
    </w:p>
    <w:p w:rsidR="00000000" w:rsidRDefault="001348E6">
      <w:pPr>
        <w:widowControl w:val="0"/>
        <w:autoSpaceDE w:val="0"/>
        <w:autoSpaceDN w:val="0"/>
        <w:adjustRightInd w:val="0"/>
        <w:spacing w:before="4" w:after="0" w:line="276" w:lineRule="exact"/>
        <w:ind w:left="1099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ourier New" w:hAnsi="Courier New" w:cs="Courier New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Bases te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ricas - Aspectos 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cnicos espec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ficos 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ourier New" w:hAnsi="Courier New" w:cs="Courier New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Recursos 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cnico-pr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cticos </w:t>
      </w:r>
    </w:p>
    <w:p w:rsidR="00000000" w:rsidRDefault="001348E6">
      <w:pPr>
        <w:widowControl w:val="0"/>
        <w:autoSpaceDE w:val="0"/>
        <w:autoSpaceDN w:val="0"/>
        <w:adjustRightInd w:val="0"/>
        <w:spacing w:before="24" w:after="0" w:line="276" w:lineRule="exact"/>
        <w:ind w:left="1099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ourier New" w:hAnsi="Courier New" w:cs="Courier New"/>
          <w:color w:val="000000"/>
          <w:w w:val="101"/>
          <w:sz w:val="24"/>
          <w:szCs w:val="24"/>
        </w:rPr>
        <w:t>o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 Coloquio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w w:val="101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3.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Sesi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ó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n matinal del Domingo. (de 10 a 12h.) </w:t>
      </w:r>
    </w:p>
    <w:p w:rsidR="00000000" w:rsidRDefault="001348E6">
      <w:pPr>
        <w:widowControl w:val="0"/>
        <w:autoSpaceDE w:val="0"/>
        <w:autoSpaceDN w:val="0"/>
        <w:adjustRightInd w:val="0"/>
        <w:spacing w:before="5" w:after="0" w:line="300" w:lineRule="exact"/>
        <w:ind w:left="1099" w:right="405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Aspectos did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cticos y ejemplificaciones. </w:t>
      </w:r>
      <w:r>
        <w:rPr>
          <w:rFonts w:ascii="Arial" w:hAnsi="Arial" w:cs="Aria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Coloquio. </w:t>
      </w:r>
    </w:p>
    <w:p w:rsidR="00000000" w:rsidRDefault="001348E6">
      <w:pPr>
        <w:widowControl w:val="0"/>
        <w:tabs>
          <w:tab w:val="left" w:pos="1901"/>
        </w:tabs>
        <w:autoSpaceDE w:val="0"/>
        <w:autoSpaceDN w:val="0"/>
        <w:adjustRightInd w:val="0"/>
        <w:spacing w:before="300" w:after="0" w:line="300" w:lineRule="exact"/>
        <w:ind w:left="1575" w:right="48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Madrid 19 de enero     de 2021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EL PRESIDENTE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16" w:after="0" w:line="276" w:lineRule="exact"/>
        <w:ind w:left="361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Antonio Moreno Marque</w:t>
      </w:r>
      <w:r>
        <w:rPr>
          <w:rFonts w:ascii="Calibri" w:hAnsi="Calibri" w:cs="Calibri"/>
          <w:color w:val="000000"/>
          <w:sz w:val="24"/>
          <w:szCs w:val="24"/>
        </w:rPr>
        <w:t>ñ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76" w:lineRule="exact"/>
        <w:ind w:left="1167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48" w:after="0" w:line="276" w:lineRule="exact"/>
        <w:ind w:left="11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DESTINATARIOS: TODAS LAS REGIONALES DE LA FEDERACI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Calibri" w:hAnsi="Calibri" w:cs="Calibri"/>
          <w:color w:val="000000"/>
          <w:sz w:val="24"/>
          <w:szCs w:val="24"/>
        </w:rPr>
        <w:t>N ESPA</w:t>
      </w:r>
      <w:r>
        <w:rPr>
          <w:rFonts w:ascii="Calibri" w:hAnsi="Calibri" w:cs="Calibri"/>
          <w:color w:val="000000"/>
          <w:sz w:val="24"/>
          <w:szCs w:val="24"/>
        </w:rPr>
        <w:t>Ñ</w:t>
      </w:r>
      <w:r>
        <w:rPr>
          <w:rFonts w:ascii="Calibri" w:hAnsi="Calibri" w:cs="Calibri"/>
          <w:color w:val="000000"/>
          <w:sz w:val="24"/>
          <w:szCs w:val="24"/>
        </w:rPr>
        <w:t xml:space="preserve">OLA DE KARATE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after="0" w:line="161" w:lineRule="exact"/>
        <w:ind w:left="7819"/>
        <w:rPr>
          <w:rFonts w:ascii="Calibri" w:hAnsi="Calibri" w:cs="Calibri"/>
          <w:color w:val="000000"/>
          <w:sz w:val="24"/>
          <w:szCs w:val="24"/>
        </w:rPr>
      </w:pPr>
    </w:p>
    <w:p w:rsidR="00000000" w:rsidRDefault="001348E6">
      <w:pPr>
        <w:widowControl w:val="0"/>
        <w:autoSpaceDE w:val="0"/>
        <w:autoSpaceDN w:val="0"/>
        <w:adjustRightInd w:val="0"/>
        <w:spacing w:before="75" w:after="0" w:line="161" w:lineRule="exact"/>
        <w:ind w:left="781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Miembro del </w:t>
      </w:r>
    </w:p>
    <w:p w:rsidR="00000000" w:rsidRDefault="001348E6">
      <w:pPr>
        <w:widowControl w:val="0"/>
        <w:autoSpaceDE w:val="0"/>
        <w:autoSpaceDN w:val="0"/>
        <w:adjustRightInd w:val="0"/>
        <w:spacing w:before="20" w:after="0" w:line="160" w:lineRule="exact"/>
        <w:ind w:left="7819" w:right="378"/>
        <w:jc w:val="both"/>
        <w:rPr>
          <w:rFonts w:ascii="Verdana" w:hAnsi="Verdana" w:cs="Verdana"/>
          <w:b/>
          <w:bCs/>
          <w:color w:val="000000"/>
          <w:w w:val="102"/>
          <w:sz w:val="14"/>
          <w:szCs w:val="14"/>
        </w:rPr>
      </w:pP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Comit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é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 Ol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>í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t xml:space="preserve">mpico </w:t>
      </w:r>
      <w:r>
        <w:rPr>
          <w:rFonts w:ascii="Verdana" w:hAnsi="Verdana" w:cs="Verdana"/>
          <w:b/>
          <w:bCs/>
          <w:color w:val="000000"/>
          <w:w w:val="101"/>
          <w:sz w:val="14"/>
          <w:szCs w:val="14"/>
        </w:rPr>
        <w:br/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Espa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>ñ</w:t>
      </w:r>
      <w:r>
        <w:rPr>
          <w:rFonts w:ascii="Verdana" w:hAnsi="Verdana" w:cs="Verdana"/>
          <w:b/>
          <w:bCs/>
          <w:color w:val="000000"/>
          <w:w w:val="102"/>
          <w:sz w:val="14"/>
          <w:szCs w:val="14"/>
        </w:rPr>
        <w:t xml:space="preserve">ol </w:t>
      </w:r>
    </w:p>
    <w:p w:rsidR="00000000" w:rsidRDefault="001348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w w:val="102"/>
          <w:sz w:val="24"/>
          <w:szCs w:val="24"/>
        </w:rPr>
      </w:pPr>
    </w:p>
    <w:sectPr w:rsidR="00000000">
      <w:pgSz w:w="11900" w:h="16820"/>
      <w:pgMar w:top="-680" w:right="911" w:bottom="-20" w:left="13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48E6"/>
    <w:rsid w:val="001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  <w14:defaultImageDpi w14:val="0"/>
  <w15:docId w15:val="{3B752D82-C3E5-478B-8B55-B50281A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rfek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fek.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rfek.es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 No-Kachi</cp:lastModifiedBy>
  <cp:revision>2</cp:revision>
  <dcterms:created xsi:type="dcterms:W3CDTF">2021-01-19T19:47:00Z</dcterms:created>
  <dcterms:modified xsi:type="dcterms:W3CDTF">2021-01-19T19:47:00Z</dcterms:modified>
</cp:coreProperties>
</file>